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69207A7B" w14:textId="77777777" w:rsidR="000432DD" w:rsidRPr="000432DD" w:rsidRDefault="000432DD" w:rsidP="000432D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0432DD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1E07A8D6" w14:textId="77777777" w:rsidR="000432DD" w:rsidRPr="000432DD" w:rsidRDefault="000432DD" w:rsidP="000432DD">
      <w:pPr>
        <w:spacing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0432DD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Požární dveřní zavírače“</w:t>
      </w:r>
    </w:p>
    <w:p w14:paraId="26E4DFA7" w14:textId="77777777" w:rsidR="000432DD" w:rsidRPr="000432DD" w:rsidRDefault="000432DD" w:rsidP="000432DD">
      <w:pPr>
        <w:spacing w:before="120"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0432DD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68BD67CB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0432DD" w:rsidRPr="000432D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VÝBĚROVÉHO 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252321F2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 xml:space="preserve">Účastník </w:t>
      </w:r>
      <w:r w:rsidR="000432DD">
        <w:rPr>
          <w:rFonts w:ascii="Tahoma" w:eastAsia="Aptos" w:hAnsi="Tahoma" w:cs="Tahoma"/>
          <w:sz w:val="20"/>
          <w:szCs w:val="24"/>
          <w:u w:val="single"/>
        </w:rPr>
        <w:t>výběrového</w:t>
      </w:r>
      <w:r w:rsidRPr="003E085D">
        <w:rPr>
          <w:rFonts w:ascii="Tahoma" w:eastAsia="Aptos" w:hAnsi="Tahoma" w:cs="Tahoma"/>
          <w:sz w:val="20"/>
          <w:szCs w:val="24"/>
          <w:u w:val="single"/>
        </w:rPr>
        <w:t xml:space="preserve"> řízení čestně prohlašuje, že:</w:t>
      </w:r>
    </w:p>
    <w:p w14:paraId="4BB2B203" w14:textId="4A08321C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stavbě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19A2976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Na stavbě bude zajištěno, aby nejméně 70 % (hmotnostních) odpadu nikoli nebezpečného stavebního a demoličního odpadu (s výjimkou v přírodě se vyskytujících materiálů uvedených v kategorii 17 05 04 na evropském seznamu odpadů stanoveném rozhodnutím Komise 2000/532/ES) vzniklého na staveništi bylo vytříděno k opětovnému použití, recyklaci nebo jiným druhům materiálového využití, včetně zásypů, při nichž jsou jiné materiály nahrazeny odpadem; a to v souladu s hierarchií způsobů nakládání s odpady a protokolem EU pro nakládání se stavebním a demoličním odpadem.</w:t>
      </w:r>
    </w:p>
    <w:p w14:paraId="60ED217B" w14:textId="6C68B78C" w:rsidR="00804EB0" w:rsidRPr="00804EB0" w:rsidRDefault="003E085D" w:rsidP="00804EB0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Při stavbě bude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43AC2FE6" w14:textId="4F8792B1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73E5C4A2" w14:textId="77777777" w:rsidR="00804EB0" w:rsidRPr="00072ED5" w:rsidRDefault="00804EB0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3CBA" w14:textId="77777777" w:rsidR="00240AF0" w:rsidRDefault="00240AF0" w:rsidP="00601D25">
      <w:pPr>
        <w:spacing w:line="240" w:lineRule="auto"/>
      </w:pPr>
      <w:r>
        <w:separator/>
      </w:r>
    </w:p>
  </w:endnote>
  <w:endnote w:type="continuationSeparator" w:id="0">
    <w:p w14:paraId="256D34EB" w14:textId="77777777" w:rsidR="00240AF0" w:rsidRDefault="00240AF0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928E" w14:textId="77777777" w:rsidR="00240AF0" w:rsidRDefault="00240AF0" w:rsidP="00601D25">
      <w:pPr>
        <w:spacing w:line="240" w:lineRule="auto"/>
      </w:pPr>
      <w:r>
        <w:separator/>
      </w:r>
    </w:p>
  </w:footnote>
  <w:footnote w:type="continuationSeparator" w:id="0">
    <w:p w14:paraId="044DC646" w14:textId="77777777" w:rsidR="00240AF0" w:rsidRDefault="00240AF0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AE16" w14:textId="2CA780CE" w:rsidR="002D55D6" w:rsidRPr="002D55D6" w:rsidRDefault="002D55D6" w:rsidP="00804EB0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0432DD">
      <w:rPr>
        <w:rFonts w:ascii="Tahoma" w:eastAsia="Aptos" w:hAnsi="Tahoma" w:cs="Tahoma"/>
        <w:sz w:val="20"/>
        <w:szCs w:val="24"/>
      </w:rPr>
      <w:t>8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432DD"/>
    <w:rsid w:val="00071B6B"/>
    <w:rsid w:val="00072ED5"/>
    <w:rsid w:val="00123C25"/>
    <w:rsid w:val="00240AF0"/>
    <w:rsid w:val="002A4E3D"/>
    <w:rsid w:val="002D35B8"/>
    <w:rsid w:val="002D55D6"/>
    <w:rsid w:val="00345865"/>
    <w:rsid w:val="003E085D"/>
    <w:rsid w:val="004909C8"/>
    <w:rsid w:val="004C2E40"/>
    <w:rsid w:val="00563EEA"/>
    <w:rsid w:val="00577C26"/>
    <w:rsid w:val="00601D25"/>
    <w:rsid w:val="006650E9"/>
    <w:rsid w:val="006A1D7F"/>
    <w:rsid w:val="006C09EB"/>
    <w:rsid w:val="00750698"/>
    <w:rsid w:val="007A2E6B"/>
    <w:rsid w:val="007B207F"/>
    <w:rsid w:val="007B4FD9"/>
    <w:rsid w:val="007B55FE"/>
    <w:rsid w:val="007E4555"/>
    <w:rsid w:val="008013B9"/>
    <w:rsid w:val="00804EB0"/>
    <w:rsid w:val="008455C1"/>
    <w:rsid w:val="00853892"/>
    <w:rsid w:val="008945AB"/>
    <w:rsid w:val="008A1978"/>
    <w:rsid w:val="008A1ED1"/>
    <w:rsid w:val="008B2E2B"/>
    <w:rsid w:val="009236E7"/>
    <w:rsid w:val="0096072F"/>
    <w:rsid w:val="00A37945"/>
    <w:rsid w:val="00AC2A99"/>
    <w:rsid w:val="00AC7F8F"/>
    <w:rsid w:val="00B0301D"/>
    <w:rsid w:val="00B67F6C"/>
    <w:rsid w:val="00B80DD8"/>
    <w:rsid w:val="00B940F7"/>
    <w:rsid w:val="00BF53A2"/>
    <w:rsid w:val="00C16EB2"/>
    <w:rsid w:val="00C4279F"/>
    <w:rsid w:val="00C613B9"/>
    <w:rsid w:val="00C81768"/>
    <w:rsid w:val="00CE3467"/>
    <w:rsid w:val="00CE585D"/>
    <w:rsid w:val="00D065F5"/>
    <w:rsid w:val="00DC5A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21</cp:revision>
  <dcterms:created xsi:type="dcterms:W3CDTF">2024-01-04T09:37:00Z</dcterms:created>
  <dcterms:modified xsi:type="dcterms:W3CDTF">2025-02-12T13:26:00Z</dcterms:modified>
</cp:coreProperties>
</file>